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C1" w:rsidRDefault="002030C1" w:rsidP="002030C1">
      <w:pPr>
        <w:pStyle w:val="ListParagraph"/>
        <w:spacing w:after="0"/>
        <w:ind w:left="0"/>
        <w:jc w:val="both"/>
        <w:rPr>
          <w:rFonts w:ascii="Book Antiqua" w:hAnsi="Book Antiqua"/>
          <w:b/>
          <w:i/>
          <w:sz w:val="48"/>
          <w:szCs w:val="48"/>
        </w:rPr>
      </w:pPr>
      <w:r w:rsidRPr="00736D23">
        <w:rPr>
          <w:rFonts w:ascii="Book Antiqua" w:hAnsi="Book Antiqua"/>
          <w:b/>
          <w:i/>
          <w:noProof/>
          <w:sz w:val="36"/>
          <w:szCs w:val="36"/>
          <w:lang w:eastAsia="en-IN"/>
        </w:rPr>
        <w:drawing>
          <wp:inline distT="0" distB="0" distL="0" distR="0" wp14:anchorId="0F25B5C2" wp14:editId="34BA968A">
            <wp:extent cx="588645" cy="992989"/>
            <wp:effectExtent l="0" t="0" r="1905" b="0"/>
            <wp:docPr id="1" name="Picture 1" descr="C:\Users\Director\Pictures\ICG Logo-sma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Pictures\ICG Logo-smal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0" cy="10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0C1" w:rsidRPr="002030C1" w:rsidRDefault="002030C1" w:rsidP="002030C1">
      <w:pPr>
        <w:pStyle w:val="ListParagraph"/>
        <w:spacing w:after="0"/>
        <w:ind w:left="0"/>
        <w:jc w:val="center"/>
        <w:rPr>
          <w:rFonts w:ascii="Book Antiqua" w:hAnsi="Book Antiqua"/>
          <w:b/>
          <w:i/>
          <w:sz w:val="36"/>
          <w:szCs w:val="36"/>
        </w:rPr>
      </w:pPr>
      <w:proofErr w:type="spellStart"/>
      <w:r w:rsidRPr="002030C1">
        <w:rPr>
          <w:rFonts w:ascii="Book Antiqua" w:hAnsi="Book Antiqua"/>
          <w:b/>
          <w:i/>
          <w:sz w:val="36"/>
          <w:szCs w:val="36"/>
        </w:rPr>
        <w:t>Kitaab</w:t>
      </w:r>
      <w:proofErr w:type="spellEnd"/>
      <w:r w:rsidRPr="002030C1">
        <w:rPr>
          <w:rFonts w:ascii="Book Antiqua" w:hAnsi="Book Antiqua"/>
          <w:b/>
          <w:i/>
          <w:sz w:val="36"/>
          <w:szCs w:val="36"/>
        </w:rPr>
        <w:t>: Books in Discussion</w:t>
      </w:r>
    </w:p>
    <w:p w:rsidR="002030C1" w:rsidRPr="00930AC5" w:rsidRDefault="002030C1" w:rsidP="002030C1">
      <w:pPr>
        <w:spacing w:after="0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Proposal </w:t>
      </w:r>
      <w:r w:rsidRPr="00930AC5">
        <w:rPr>
          <w:rFonts w:ascii="Book Antiqua" w:hAnsi="Book Antiqua"/>
          <w:b/>
          <w:sz w:val="32"/>
          <w:szCs w:val="32"/>
          <w:u w:val="single"/>
        </w:rPr>
        <w:t>form</w:t>
      </w: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 w:rsidRPr="00930AC5">
        <w:rPr>
          <w:rFonts w:ascii="Book Antiqua" w:hAnsi="Book Antiqua"/>
          <w:b/>
          <w:sz w:val="24"/>
          <w:szCs w:val="24"/>
        </w:rPr>
        <w:t>Full name of proposer</w:t>
      </w:r>
      <w:r w:rsidRPr="00930AC5">
        <w:rPr>
          <w:rFonts w:ascii="Book Antiqua" w:hAnsi="Book Antiqua"/>
          <w:sz w:val="24"/>
          <w:szCs w:val="24"/>
        </w:rPr>
        <w:t>:</w:t>
      </w:r>
    </w:p>
    <w:p w:rsidR="002030C1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</w:p>
    <w:p w:rsidR="002030C1" w:rsidRP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 w:rsidRPr="002030C1">
        <w:rPr>
          <w:rFonts w:ascii="Book Antiqua" w:hAnsi="Book Antiqua"/>
          <w:sz w:val="24"/>
          <w:szCs w:val="24"/>
          <w:u w:val="single"/>
        </w:rPr>
        <w:t>Surname</w:t>
      </w:r>
      <w:r w:rsidRPr="002030C1">
        <w:rPr>
          <w:rFonts w:ascii="Book Antiqua" w:hAnsi="Book Antiqua"/>
          <w:sz w:val="24"/>
          <w:szCs w:val="24"/>
        </w:rPr>
        <w:t>:</w:t>
      </w:r>
      <w:r w:rsidRPr="002030C1">
        <w:rPr>
          <w:rFonts w:ascii="Book Antiqua" w:hAnsi="Book Antiqua"/>
          <w:sz w:val="24"/>
          <w:szCs w:val="24"/>
        </w:rPr>
        <w:tab/>
      </w:r>
      <w:r w:rsidRPr="002030C1">
        <w:rPr>
          <w:rFonts w:ascii="Book Antiqua" w:hAnsi="Book Antiqua"/>
          <w:sz w:val="24"/>
          <w:szCs w:val="24"/>
        </w:rPr>
        <w:tab/>
      </w:r>
      <w:r w:rsidRPr="002030C1">
        <w:rPr>
          <w:rFonts w:ascii="Book Antiqua" w:hAnsi="Book Antiqua"/>
          <w:sz w:val="24"/>
          <w:szCs w:val="24"/>
        </w:rPr>
        <w:tab/>
      </w:r>
      <w:r w:rsidRPr="002030C1">
        <w:rPr>
          <w:rFonts w:ascii="Book Antiqua" w:hAnsi="Book Antiqua"/>
          <w:sz w:val="24"/>
          <w:szCs w:val="24"/>
        </w:rPr>
        <w:tab/>
      </w:r>
      <w:r w:rsidRPr="002030C1">
        <w:rPr>
          <w:rFonts w:ascii="Book Antiqua" w:hAnsi="Book Antiqua"/>
          <w:sz w:val="24"/>
          <w:szCs w:val="24"/>
        </w:rPr>
        <w:tab/>
      </w:r>
      <w:r w:rsidRPr="002030C1">
        <w:rPr>
          <w:rFonts w:ascii="Book Antiqua" w:hAnsi="Book Antiqua"/>
          <w:sz w:val="24"/>
          <w:szCs w:val="24"/>
        </w:rPr>
        <w:tab/>
      </w:r>
      <w:r w:rsidRPr="002030C1">
        <w:rPr>
          <w:rFonts w:ascii="Book Antiqua" w:hAnsi="Book Antiqua"/>
          <w:sz w:val="24"/>
          <w:szCs w:val="24"/>
          <w:u w:val="single"/>
        </w:rPr>
        <w:t>First name</w:t>
      </w:r>
      <w:r w:rsidRPr="002030C1">
        <w:rPr>
          <w:rFonts w:ascii="Book Antiqua" w:hAnsi="Book Antiqua"/>
          <w:sz w:val="24"/>
          <w:szCs w:val="24"/>
        </w:rPr>
        <w:t>:</w:t>
      </w:r>
    </w:p>
    <w:p w:rsidR="002030C1" w:rsidRPr="00930AC5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 w:rsidRPr="00930AC5">
        <w:rPr>
          <w:rFonts w:ascii="Book Antiqua" w:hAnsi="Book Antiqua"/>
          <w:b/>
          <w:sz w:val="24"/>
          <w:szCs w:val="24"/>
        </w:rPr>
        <w:t>ICG Membership No</w:t>
      </w:r>
      <w:r w:rsidRPr="00930AC5">
        <w:rPr>
          <w:rFonts w:ascii="Book Antiqua" w:hAnsi="Book Antiqua"/>
          <w:sz w:val="24"/>
          <w:szCs w:val="24"/>
        </w:rPr>
        <w:t>:</w:t>
      </w: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Member’s contact information</w:t>
      </w:r>
      <w:r>
        <w:rPr>
          <w:rFonts w:ascii="Book Antiqua" w:hAnsi="Book Antiqua"/>
          <w:b/>
          <w:sz w:val="24"/>
          <w:szCs w:val="24"/>
        </w:rPr>
        <w:t>:</w:t>
      </w:r>
    </w:p>
    <w:p w:rsidR="002030C1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</w:p>
    <w:p w:rsidR="002030C1" w:rsidRPr="00211938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 w:rsidRPr="002030C1">
        <w:rPr>
          <w:rFonts w:ascii="Book Antiqua" w:hAnsi="Book Antiqua"/>
          <w:sz w:val="24"/>
          <w:szCs w:val="24"/>
          <w:u w:val="single"/>
        </w:rPr>
        <w:t>Email</w:t>
      </w:r>
      <w:r w:rsidRPr="00211938">
        <w:rPr>
          <w:rFonts w:ascii="Book Antiqua" w:hAnsi="Book Antiqua"/>
          <w:sz w:val="24"/>
          <w:szCs w:val="24"/>
        </w:rPr>
        <w:t>:</w:t>
      </w:r>
      <w:r w:rsidRPr="00211938">
        <w:rPr>
          <w:rFonts w:ascii="Book Antiqua" w:hAnsi="Book Antiqua"/>
          <w:sz w:val="24"/>
          <w:szCs w:val="24"/>
        </w:rPr>
        <w:tab/>
      </w:r>
      <w:r w:rsidRPr="00211938">
        <w:rPr>
          <w:rFonts w:ascii="Book Antiqua" w:hAnsi="Book Antiqua"/>
          <w:sz w:val="24"/>
          <w:szCs w:val="24"/>
        </w:rPr>
        <w:tab/>
      </w:r>
      <w:r w:rsidRPr="00211938">
        <w:rPr>
          <w:rFonts w:ascii="Book Antiqua" w:hAnsi="Book Antiqua"/>
          <w:sz w:val="24"/>
          <w:szCs w:val="24"/>
        </w:rPr>
        <w:tab/>
      </w:r>
      <w:r w:rsidRPr="00211938">
        <w:rPr>
          <w:rFonts w:ascii="Book Antiqua" w:hAnsi="Book Antiqua"/>
          <w:sz w:val="24"/>
          <w:szCs w:val="24"/>
        </w:rPr>
        <w:tab/>
      </w:r>
      <w:r w:rsidRPr="00211938">
        <w:rPr>
          <w:rFonts w:ascii="Book Antiqua" w:hAnsi="Book Antiqua"/>
          <w:sz w:val="24"/>
          <w:szCs w:val="24"/>
        </w:rPr>
        <w:tab/>
      </w:r>
      <w:r w:rsidRPr="00211938">
        <w:rPr>
          <w:rFonts w:ascii="Book Antiqua" w:hAnsi="Book Antiqua"/>
          <w:sz w:val="24"/>
          <w:szCs w:val="24"/>
        </w:rPr>
        <w:tab/>
      </w:r>
      <w:r w:rsidRPr="00211938">
        <w:rPr>
          <w:rFonts w:ascii="Book Antiqua" w:hAnsi="Book Antiqua"/>
          <w:sz w:val="24"/>
          <w:szCs w:val="24"/>
        </w:rPr>
        <w:tab/>
      </w:r>
      <w:r w:rsidRPr="002030C1">
        <w:rPr>
          <w:rFonts w:ascii="Book Antiqua" w:hAnsi="Book Antiqua"/>
          <w:sz w:val="24"/>
          <w:szCs w:val="24"/>
          <w:u w:val="single"/>
        </w:rPr>
        <w:t>Cell no</w:t>
      </w:r>
      <w:r w:rsidRPr="00211938">
        <w:rPr>
          <w:rFonts w:ascii="Book Antiqua" w:hAnsi="Book Antiqua"/>
          <w:sz w:val="24"/>
          <w:szCs w:val="24"/>
        </w:rPr>
        <w:t>:</w:t>
      </w: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 w:rsidRPr="00930AC5">
        <w:rPr>
          <w:rFonts w:ascii="Book Antiqua" w:hAnsi="Book Antiqua"/>
          <w:b/>
          <w:sz w:val="24"/>
          <w:szCs w:val="24"/>
        </w:rPr>
        <w:t>Name of proposed book &amp; author</w:t>
      </w:r>
      <w:r w:rsidRPr="00930AC5">
        <w:rPr>
          <w:rFonts w:ascii="Book Antiqua" w:hAnsi="Book Antiqua"/>
          <w:sz w:val="24"/>
          <w:szCs w:val="24"/>
        </w:rPr>
        <w:t>:</w:t>
      </w: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Author:</w:t>
      </w: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Book details (title, publisher, year of publication):</w:t>
      </w: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  <w:r w:rsidRPr="00930AC5">
        <w:rPr>
          <w:rFonts w:ascii="Book Antiqua" w:hAnsi="Book Antiqua"/>
          <w:b/>
          <w:sz w:val="24"/>
          <w:szCs w:val="24"/>
        </w:rPr>
        <w:t>Author’s place of residence and complete address</w:t>
      </w:r>
      <w:r>
        <w:rPr>
          <w:rFonts w:ascii="Book Antiqua" w:hAnsi="Book Antiqua"/>
          <w:b/>
          <w:sz w:val="24"/>
          <w:szCs w:val="24"/>
        </w:rPr>
        <w:t>:</w:t>
      </w:r>
    </w:p>
    <w:p w:rsidR="002030C1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</w:p>
    <w:p w:rsidR="002030C1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</w:p>
    <w:p w:rsidR="002030C1" w:rsidRDefault="002030C1" w:rsidP="002030C1">
      <w:pPr>
        <w:spacing w:after="0"/>
        <w:rPr>
          <w:rFonts w:ascii="Book Antiqua" w:hAnsi="Book Antiqua"/>
          <w:b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Author’s e</w:t>
      </w:r>
      <w:r w:rsidRPr="00930AC5">
        <w:rPr>
          <w:rFonts w:ascii="Book Antiqua" w:hAnsi="Book Antiqua"/>
          <w:b/>
          <w:sz w:val="24"/>
          <w:szCs w:val="24"/>
        </w:rPr>
        <w:t>mail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C</w:t>
      </w:r>
      <w:r w:rsidRPr="00930AC5">
        <w:rPr>
          <w:rFonts w:ascii="Book Antiqua" w:hAnsi="Book Antiqua"/>
          <w:b/>
          <w:sz w:val="24"/>
          <w:szCs w:val="24"/>
        </w:rPr>
        <w:t>ell number</w:t>
      </w:r>
      <w:r w:rsidRPr="00930AC5">
        <w:rPr>
          <w:rFonts w:ascii="Book Antiqua" w:hAnsi="Book Antiqua"/>
          <w:sz w:val="24"/>
          <w:szCs w:val="24"/>
        </w:rPr>
        <w:t>:</w:t>
      </w: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 w:rsidRPr="00930AC5">
        <w:rPr>
          <w:rFonts w:ascii="Book Antiqua" w:hAnsi="Book Antiqua"/>
          <w:b/>
          <w:sz w:val="24"/>
          <w:szCs w:val="24"/>
        </w:rPr>
        <w:t>Proposed date/week of book discussion</w:t>
      </w:r>
      <w:r w:rsidRPr="00930AC5">
        <w:rPr>
          <w:rFonts w:ascii="Book Antiqua" w:hAnsi="Book Antiqua"/>
          <w:sz w:val="24"/>
          <w:szCs w:val="24"/>
        </w:rPr>
        <w:t>:</w:t>
      </w: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2030C1" w:rsidRPr="00930AC5" w:rsidRDefault="002030C1" w:rsidP="002030C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Please send </w:t>
      </w:r>
      <w:r w:rsidRPr="00930AC5">
        <w:rPr>
          <w:rFonts w:ascii="Book Antiqua" w:hAnsi="Book Antiqua"/>
          <w:sz w:val="24"/>
          <w:szCs w:val="24"/>
          <w:u w:val="single"/>
        </w:rPr>
        <w:t>to</w:t>
      </w:r>
      <w:r w:rsidRPr="00930AC5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930AC5">
        <w:rPr>
          <w:rFonts w:ascii="Book Antiqua" w:hAnsi="Book Antiqua"/>
          <w:sz w:val="24"/>
          <w:szCs w:val="24"/>
        </w:rPr>
        <w:t xml:space="preserve">Dr </w:t>
      </w:r>
      <w:proofErr w:type="spellStart"/>
      <w:r w:rsidRPr="00930AC5">
        <w:rPr>
          <w:rFonts w:ascii="Book Antiqua" w:hAnsi="Book Antiqua"/>
          <w:sz w:val="24"/>
          <w:szCs w:val="24"/>
        </w:rPr>
        <w:t>Pushkar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Pr="00930AC5">
        <w:rPr>
          <w:rFonts w:ascii="Book Antiqua" w:hAnsi="Book Antiqua"/>
          <w:sz w:val="24"/>
          <w:szCs w:val="24"/>
        </w:rPr>
        <w:t>Director-The International Centre Goa</w:t>
      </w:r>
      <w:r>
        <w:rPr>
          <w:rFonts w:ascii="Book Antiqua" w:hAnsi="Book Antiqua"/>
          <w:sz w:val="24"/>
          <w:szCs w:val="24"/>
        </w:rPr>
        <w:t xml:space="preserve">, </w:t>
      </w:r>
      <w:r w:rsidRPr="00930AC5">
        <w:rPr>
          <w:rFonts w:ascii="Book Antiqua" w:hAnsi="Book Antiqua"/>
          <w:sz w:val="24"/>
          <w:szCs w:val="24"/>
        </w:rPr>
        <w:t>Dr E Borges Road</w:t>
      </w:r>
      <w:r>
        <w:rPr>
          <w:rFonts w:ascii="Book Antiqua" w:hAnsi="Book Antiqua"/>
          <w:sz w:val="24"/>
          <w:szCs w:val="24"/>
        </w:rPr>
        <w:t xml:space="preserve">, </w:t>
      </w:r>
      <w:r w:rsidRPr="00930AC5">
        <w:rPr>
          <w:rFonts w:ascii="Book Antiqua" w:hAnsi="Book Antiqua"/>
          <w:sz w:val="24"/>
          <w:szCs w:val="24"/>
        </w:rPr>
        <w:t>Dona Paula</w:t>
      </w:r>
      <w:r>
        <w:rPr>
          <w:rFonts w:ascii="Book Antiqua" w:hAnsi="Book Antiqua"/>
          <w:sz w:val="24"/>
          <w:szCs w:val="24"/>
        </w:rPr>
        <w:t>, Goa</w:t>
      </w:r>
      <w:r w:rsidRPr="00930AC5">
        <w:rPr>
          <w:rFonts w:ascii="Book Antiqua" w:hAnsi="Book Antiqua"/>
          <w:sz w:val="24"/>
          <w:szCs w:val="24"/>
        </w:rPr>
        <w:t xml:space="preserve"> 403004</w:t>
      </w:r>
    </w:p>
    <w:p w:rsid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</w:p>
    <w:p w:rsidR="009D61A4" w:rsidRPr="002030C1" w:rsidRDefault="002030C1" w:rsidP="002030C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Email: </w:t>
      </w:r>
      <w:hyperlink r:id="rId6" w:history="1">
        <w:r w:rsidRPr="00022426">
          <w:rPr>
            <w:rStyle w:val="Hyperlink"/>
            <w:rFonts w:ascii="Book Antiqua" w:hAnsi="Book Antiqua"/>
            <w:sz w:val="24"/>
            <w:szCs w:val="24"/>
          </w:rPr>
          <w:t>director@incentgoa.com</w:t>
        </w:r>
      </w:hyperlink>
    </w:p>
    <w:sectPr w:rsidR="009D61A4" w:rsidRPr="002030C1" w:rsidSect="004B055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7172"/>
    <w:multiLevelType w:val="hybridMultilevel"/>
    <w:tmpl w:val="F3EC62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1"/>
    <w:rsid w:val="002030C1"/>
    <w:rsid w:val="009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5501"/>
  <w15:chartTrackingRefBased/>
  <w15:docId w15:val="{008F1F86-44C3-409F-8D00-F2BC4D1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incentgo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2018-04-04T05:20:00Z</dcterms:created>
  <dcterms:modified xsi:type="dcterms:W3CDTF">2018-04-04T05:24:00Z</dcterms:modified>
</cp:coreProperties>
</file>